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HasalMUN’26</w:t>
      </w:r>
    </w:p>
    <w:p w:rsidR="00000000" w:rsidDel="00000000" w:rsidP="00000000" w:rsidRDefault="00000000" w:rsidRPr="00000000" w14:paraId="00000002">
      <w:pPr>
        <w:jc w:val="right"/>
        <w:rPr>
          <w:rFonts w:ascii="Times New Roman" w:cs="Times New Roman" w:eastAsia="Times New Roman" w:hAnsi="Times New Roman"/>
          <w:b w:val="1"/>
          <w:bCs w:val="1"/>
          <w:sz w:val="64"/>
          <w:szCs w:val="64"/>
        </w:rPr>
      </w:pPr>
      <w:r w:rsidDel="00000000" w:rsidR="00000000" w:rsidRPr="00000000">
        <w:rPr>
          <w:rtl w:val="0"/>
        </w:rPr>
      </w:r>
    </w:p>
    <w:p w:rsidR="00000000" w:rsidDel="00000000" w:rsidP="00000000" w:rsidRDefault="00000000" w:rsidRPr="00000000" w14:paraId="00000003">
      <w:pPr>
        <w:jc w:val="right"/>
        <w:rPr>
          <w:rFonts w:ascii="Times New Roman" w:cs="Times New Roman" w:eastAsia="Times New Roman" w:hAnsi="Times New Roman"/>
          <w:b w:val="1"/>
          <w:bCs w:val="1"/>
          <w:sz w:val="64"/>
          <w:szCs w:val="64"/>
        </w:rPr>
      </w:pPr>
      <w:r w:rsidDel="00000000" w:rsidR="00000000" w:rsidRPr="00000000">
        <w:rPr>
          <w:rtl w:val="0"/>
        </w:rPr>
      </w:r>
    </w:p>
    <w:p w:rsidR="00000000" w:rsidDel="00000000" w:rsidP="00000000" w:rsidRDefault="00000000" w:rsidRPr="00000000" w14:paraId="00000004">
      <w:pPr>
        <w:jc w:val="right"/>
        <w:rPr>
          <w:rFonts w:ascii="Times New Roman" w:cs="Times New Roman" w:eastAsia="Times New Roman" w:hAnsi="Times New Roman"/>
          <w:b w:val="1"/>
          <w:bCs w:val="1"/>
          <w:sz w:val="64"/>
          <w:szCs w:val="64"/>
        </w:rPr>
      </w:pPr>
      <w:r w:rsidDel="00000000" w:rsidR="00000000" w:rsidRPr="00000000">
        <w:rPr>
          <w:rFonts w:ascii="Times New Roman" w:cs="Times New Roman" w:eastAsia="Times New Roman" w:hAnsi="Times New Roman"/>
          <w:b w:val="1"/>
          <w:bCs w:val="1"/>
          <w:sz w:val="64"/>
          <w:szCs w:val="64"/>
          <w:rtl w:val="0"/>
        </w:rPr>
        <w:t xml:space="preserve">JCC: </w:t>
      </w:r>
    </w:p>
    <w:p w:rsidR="00000000" w:rsidDel="00000000" w:rsidP="00000000" w:rsidRDefault="00000000" w:rsidRPr="00000000" w14:paraId="00000005">
      <w:pPr>
        <w:jc w:val="right"/>
        <w:rPr>
          <w:rFonts w:ascii="Times New Roman" w:cs="Times New Roman" w:eastAsia="Times New Roman" w:hAnsi="Times New Roman"/>
          <w:b w:val="1"/>
          <w:bCs w:val="1"/>
          <w:sz w:val="64"/>
          <w:szCs w:val="64"/>
        </w:rPr>
      </w:pPr>
      <w:r w:rsidDel="00000000" w:rsidR="00000000" w:rsidRPr="00000000">
        <w:rPr>
          <w:rFonts w:ascii="Times New Roman" w:cs="Times New Roman" w:eastAsia="Times New Roman" w:hAnsi="Times New Roman"/>
          <w:b w:val="1"/>
          <w:bCs w:val="1"/>
          <w:sz w:val="64"/>
          <w:szCs w:val="64"/>
          <w:rtl w:val="0"/>
        </w:rPr>
        <w:t xml:space="preserve">Third Crusade</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Table Of Contents</w:t>
      </w:r>
    </w:p>
    <w:p w:rsidR="00000000" w:rsidDel="00000000" w:rsidP="00000000" w:rsidRDefault="00000000" w:rsidRPr="00000000" w14:paraId="0000001F">
      <w:pPr>
        <w:numPr>
          <w:ilvl w:val="0"/>
          <w:numId w:val="2"/>
        </w:numPr>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Letters From The Academic Team</w:t>
      </w:r>
    </w:p>
    <w:p w:rsidR="00000000" w:rsidDel="00000000" w:rsidP="00000000" w:rsidRDefault="00000000" w:rsidRPr="00000000" w14:paraId="00000020">
      <w:pPr>
        <w:numPr>
          <w:ilvl w:val="0"/>
          <w:numId w:val="2"/>
        </w:numPr>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Introduction To The Crisis Committees</w:t>
      </w:r>
    </w:p>
    <w:p w:rsidR="00000000" w:rsidDel="00000000" w:rsidP="00000000" w:rsidRDefault="00000000" w:rsidRPr="00000000" w14:paraId="00000021">
      <w:pPr>
        <w:numPr>
          <w:ilvl w:val="0"/>
          <w:numId w:val="2"/>
        </w:numPr>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Background</w:t>
      </w:r>
    </w:p>
    <w:p w:rsidR="00000000" w:rsidDel="00000000" w:rsidP="00000000" w:rsidRDefault="00000000" w:rsidRPr="00000000" w14:paraId="00000022">
      <w:pPr>
        <w:ind w:left="72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3.1. Second Crusade</w:t>
      </w:r>
    </w:p>
    <w:p w:rsidR="00000000" w:rsidDel="00000000" w:rsidP="00000000" w:rsidRDefault="00000000" w:rsidRPr="00000000" w14:paraId="00000023">
      <w:pPr>
        <w:ind w:left="72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3.2. Rise of Saladin</w:t>
      </w:r>
    </w:p>
    <w:p w:rsidR="00000000" w:rsidDel="00000000" w:rsidP="00000000" w:rsidRDefault="00000000" w:rsidRPr="00000000" w14:paraId="00000024">
      <w:pPr>
        <w:ind w:left="72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3.3. Preparations</w:t>
      </w:r>
    </w:p>
    <w:p w:rsidR="00000000" w:rsidDel="00000000" w:rsidP="00000000" w:rsidRDefault="00000000" w:rsidRPr="00000000" w14:paraId="00000025">
      <w:pPr>
        <w:numPr>
          <w:ilvl w:val="0"/>
          <w:numId w:val="2"/>
        </w:numPr>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Cabinets</w:t>
      </w:r>
    </w:p>
    <w:p w:rsidR="00000000" w:rsidDel="00000000" w:rsidP="00000000" w:rsidRDefault="00000000" w:rsidRPr="00000000" w14:paraId="00000026">
      <w:pPr>
        <w:ind w:left="72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4.1. Crusaders</w:t>
      </w:r>
    </w:p>
    <w:p w:rsidR="00000000" w:rsidDel="00000000" w:rsidP="00000000" w:rsidRDefault="00000000" w:rsidRPr="00000000" w14:paraId="00000027">
      <w:pPr>
        <w:ind w:left="72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4.2. Muslims</w:t>
      </w:r>
    </w:p>
    <w:p w:rsidR="00000000" w:rsidDel="00000000" w:rsidP="00000000" w:rsidRDefault="00000000" w:rsidRPr="00000000" w14:paraId="00000028">
      <w:pPr>
        <w:numPr>
          <w:ilvl w:val="0"/>
          <w:numId w:val="2"/>
        </w:numPr>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Timeline of Events</w:t>
      </w:r>
    </w:p>
    <w:p w:rsidR="00000000" w:rsidDel="00000000" w:rsidP="00000000" w:rsidRDefault="00000000" w:rsidRPr="00000000" w14:paraId="00000029">
      <w:pPr>
        <w:ind w:left="72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5.1. The Battle of Constantinople</w:t>
      </w:r>
    </w:p>
    <w:p w:rsidR="00000000" w:rsidDel="00000000" w:rsidP="00000000" w:rsidRDefault="00000000" w:rsidRPr="00000000" w14:paraId="0000002A">
      <w:pPr>
        <w:ind w:left="72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5.2. Death of King Baldwin </w:t>
      </w:r>
    </w:p>
    <w:p w:rsidR="00000000" w:rsidDel="00000000" w:rsidP="00000000" w:rsidRDefault="00000000" w:rsidRPr="00000000" w14:paraId="0000002B">
      <w:pPr>
        <w:ind w:left="72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5.3. Battle of Hattin</w:t>
      </w:r>
    </w:p>
    <w:p w:rsidR="00000000" w:rsidDel="00000000" w:rsidP="00000000" w:rsidRDefault="00000000" w:rsidRPr="00000000" w14:paraId="0000002C">
      <w:pPr>
        <w:ind w:left="72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5.4. Saladin’s Capture of Jerusalem</w:t>
      </w:r>
    </w:p>
    <w:p w:rsidR="00000000" w:rsidDel="00000000" w:rsidP="00000000" w:rsidRDefault="00000000" w:rsidRPr="00000000" w14:paraId="0000002D">
      <w:pPr>
        <w:ind w:left="72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5.5. Pope Gregory VIII’s Call for The Third Crusade</w:t>
      </w:r>
    </w:p>
    <w:p w:rsidR="00000000" w:rsidDel="00000000" w:rsidP="00000000" w:rsidRDefault="00000000" w:rsidRPr="00000000" w14:paraId="0000002E">
      <w:pPr>
        <w:ind w:left="72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5.6. Frederick Barbarossa Takes The Cross</w:t>
      </w:r>
    </w:p>
    <w:p w:rsidR="00000000" w:rsidDel="00000000" w:rsidP="00000000" w:rsidRDefault="00000000" w:rsidRPr="00000000" w14:paraId="0000002F">
      <w:pPr>
        <w:ind w:left="72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5.7. Richard and Philip's Crusade</w:t>
      </w:r>
    </w:p>
    <w:p w:rsidR="00000000" w:rsidDel="00000000" w:rsidP="00000000" w:rsidRDefault="00000000" w:rsidRPr="00000000" w14:paraId="00000030">
      <w:pPr>
        <w:numPr>
          <w:ilvl w:val="0"/>
          <w:numId w:val="2"/>
        </w:numPr>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Key People</w:t>
      </w:r>
    </w:p>
    <w:p w:rsidR="00000000" w:rsidDel="00000000" w:rsidP="00000000" w:rsidRDefault="00000000" w:rsidRPr="00000000" w14:paraId="00000031">
      <w:pPr>
        <w:numPr>
          <w:ilvl w:val="0"/>
          <w:numId w:val="2"/>
        </w:numPr>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Aftermath</w:t>
      </w:r>
    </w:p>
    <w:p w:rsidR="00000000" w:rsidDel="00000000" w:rsidP="00000000" w:rsidRDefault="00000000" w:rsidRPr="00000000" w14:paraId="00000032">
      <w:pPr>
        <w:numPr>
          <w:ilvl w:val="0"/>
          <w:numId w:val="2"/>
        </w:numPr>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References</w:t>
      </w:r>
    </w:p>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numPr>
          <w:ilvl w:val="0"/>
          <w:numId w:val="1"/>
        </w:numPr>
        <w:ind w:left="720" w:hanging="360"/>
        <w:rPr>
          <w:rFonts w:ascii="Times New Roman" w:cs="Times New Roman" w:eastAsia="Times New Roman" w:hAnsi="Times New Roman"/>
          <w:b w:val="1"/>
          <w:bCs w:val="1"/>
          <w:sz w:val="28"/>
          <w:szCs w:val="28"/>
          <w:u w:val="none"/>
        </w:rPr>
      </w:pPr>
      <w:r w:rsidDel="00000000" w:rsidR="00000000" w:rsidRPr="00000000">
        <w:rPr>
          <w:rFonts w:ascii="Times New Roman" w:cs="Times New Roman" w:eastAsia="Times New Roman" w:hAnsi="Times New Roman"/>
          <w:b w:val="1"/>
          <w:bCs w:val="1"/>
          <w:sz w:val="28"/>
          <w:szCs w:val="28"/>
          <w:rtl w:val="0"/>
        </w:rPr>
        <w:t xml:space="preserve">Letter from the Academic Team</w:t>
      </w:r>
    </w:p>
    <w:p w:rsidR="00000000" w:rsidDel="00000000" w:rsidP="00000000" w:rsidRDefault="00000000" w:rsidRPr="00000000" w14:paraId="0000004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9">
      <w:pPr>
        <w:numPr>
          <w:ilvl w:val="0"/>
          <w:numId w:val="1"/>
        </w:numPr>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Introduction to the Crisis Committees</w:t>
      </w:r>
    </w:p>
    <w:p w:rsidR="00000000" w:rsidDel="00000000" w:rsidP="00000000" w:rsidRDefault="00000000" w:rsidRPr="00000000" w14:paraId="0000006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crisis committee is a type of committee that has its own procedure and puts delegates into the positions of influential figures across history , fiction or even historical settings. Delegates take actions , risks and make evaluations based on their role and power within the committee. Crisis committees are well-suited places for individuals willing to make strategically complex decisions and plans.</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sessions, actions are taken through directives which are written by delegates. A directive can be defined as an very detailed order or a request to an institution or individual  that is suited for taking the decision or implementing the action that you want to be taken. A directive can technically be about or written in order to do just about anything, whether that would be establishing a military doctrine or making spies infiltrate your enemies bases to gain information.</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6 types of directives: a personal directive , a joint directive , a committee directive,  a top secret directive or an information directive. A personal directive is a directive whose contents are written and managed by a singular delegate.On the other hand ,joint directives are a type of directive that is seen when more than one delegate writes and manages a directive. Similarly , committee directives are also written by multiple delegates; however , they hold the requirement to be agreed upon and taken collectively by the entire committee in which the directive is written. </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top secret directive is a special type of directive that can be written by one or more delegates in utter secrecy, making sure other delegates and chairboard members within the committee aren't informed of the said top secret directive, and in which the delegate who wrote the directive may remain anonymous under the condition necessary precautions are taken by the author of the directive. Information directives are sent in order to obtain necessary information to take actions that will advance the goals of the crisis cabinet , such as the number of soldiers within your nation or the economic budget of your country. Information directives are essential for the progress of any crisis committees.</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a directive is a  good directive , a directive that can take effective action and prevent consequences that  be inflicted on the crisis cabinet if necessary details about your action are avoided or exaggerated to unrealistic proportions, is determined by a few qualities of the directive: the directive’s orderliness , the directive’s realistic accuracy  , how detailed the directive is and the institution or person the directive is sent to being specific( for example a delegate may not send a directive to a “related department” but has to specify which department it is addressed to).</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Joint Crisis Committee(JCC) is a type of crisis committee that involves two or more(usually two) crisis cabinets battling each other through directives. One side’s delegate’s directive faces the directives coming from the other side’s delegates. </w:t>
      </w:r>
    </w:p>
    <w:p w:rsidR="00000000" w:rsidDel="00000000" w:rsidP="00000000" w:rsidRDefault="00000000" w:rsidRPr="00000000" w14:paraId="0000007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numPr>
          <w:ilvl w:val="0"/>
          <w:numId w:val="1"/>
        </w:numPr>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Background</w:t>
      </w:r>
    </w:p>
    <w:p w:rsidR="00000000" w:rsidDel="00000000" w:rsidP="00000000" w:rsidRDefault="00000000" w:rsidRPr="00000000" w14:paraId="0000007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3.1. The Second Crusade</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Failure marked the years of the Second Crusade, spanning 1147 to 1149. Because Edessa fell under Zengi’s control in 1144, rulers decided on a new expedition. Two monarchs took part, Louis VII from France joined by Conrad III of Germany, their presence unusual for such ventures. Though royalty led the effort, outcomes proved disastrous. Little was gained through their involvement; results disappointed those who expected change.</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Unexpectedly shifting focus, the Crusaders targeted Damascus rather than confronting the Zenghid troops occupying Edessa. Though once allied with Jerusalem, the city now faced assault without clear justification. Within a short span, the effort collapsed, resulting in withdrawal under disgrace. So ended a campaign marked more by confusion than resolve.</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Resentment took root, quietly spreading across the divide separating Latin crusaders from Outremer's ruling families. From that breakdown emerged a shift, once unchallenged belief in western military dominance now lay broken. Confidence among Muslim commanders grew; their aim sharpened toward removing every trace of Frankish rule. What had seemed enduring began to unravel, undone by its own collapse.</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3.2. The Rise of Saladin and the Recapturing of Jerusalem</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Among those shaping events before the Third Crusade, prominence belongs to Salah ad-Din Yusuf ibn Ayyu, called Saladin in Western records. Serving first beneath Nur ad-Din, his path shifted toward authority within Egypt. Power emerged gradually; the fall of the Fatimid Caliphate marked its peak. From that moment forward, rule passed into hands new, the foundation of the Ayyubid line now set.</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Following Nur ad-Din’s passing, control of both Syria and Egypt began shifting into a single command structure led by Saladin. By the year 1183, most major Muslim territories were aligned under his authority through layered negotiations and strategic positioning. This consolidation formed an expansive domain, dense with resources, standing in stark contrast to the fragmented Christian states nearby. The scale of influence grew beyond earlier expectations due to sustained movement across regions rather than sudden conquest.</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That day near Hattin, smoke hung low over cracked earth. From the east, Saladin's troops moved without pause. Near dawn, fire caught on dried grass, then steel met shield. The kingdom’s soldiers stood together, yet broke before noon. Across broken lances, a banner fell into dust. Ranks dissolved when heat pressed hard. One by one, men dropped beside horses gasping for air. Among those taken: the king once crowned at Tyre. Far from chapels or chants, sacred wood vanished under sand. After silence settled, only vultures circled above stone ridges.</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On October 2, 1187, Jerusalem yielded following a brief siege. Since the Crusader forces had been defeated, Saladin faced no barrier to advancing. Rather than ordering massacre like during the First Crusade’s capture in 1099, he permitted Christians within the city walls to pay for safe passage. This choice, unusual for its time, led some adversaries to view him as restrained. Though warfare defined the age, his conduct stood apart.</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3.3. Preparations</w:t>
      </w:r>
    </w:p>
    <w:p w:rsidR="00000000" w:rsidDel="00000000" w:rsidP="00000000" w:rsidRDefault="00000000" w:rsidRPr="00000000" w14:paraId="0000008C">
      <w:pP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Shockwaves followed Jerusalem’s collapse in 1187, echoing across Western Christian realms. Across distant courts, responses emerged, not swiftly, yet with growing weight. Movement began not through unity but through scattered resolve. Preparations unfolded amid negotiations, delays, shifting alliances. Resources gathered piece by piece, horses, arms, coin, men. Power structures adjusted, quietly, to accommodate far-off war aims. England, France, the Holy Roman Empire each moved at their own pace. Funding came from taxes, seized revenues, forced loans. Ships were commissioned in Italian ports under strict terms. </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Leadership formed around monarchs, though cooperation remained fragile. What later earned the name “Kings’ Crusade” rose slowly, unevenly. Momentum built despite hesitation, distrust, competing claims. War plans advanced without illusion of ease.</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Belligerents of the Crusade</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Unlike earlier campaigns, leadership in the Third Crusade came from Europe's top rulers, each acting apart yet drawn by shared aims. Royal presence stood out, though separate groups and warrior monks moved on their own paths. Power shifted not through unity, but through overlapping ambitions held by kings who answered to no single crown.</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Under Frederick Barbarossa, whose years had not dulled his strength, the German forces moved early. Though older, he remained a commanding presence at the head of this army. First to assemble, they formed the biggest portion among those advancing by land. Their departure set the pace, others followed after.</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During Richard I's reign, naval knowledge came largely from England. A tightly organized group of trained soldiers formed the backbone of military forces at that time. Expertise in seafaring stood alongside structured combat units as key elements under his rule.</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From the Kingdom of France, Philip II, known also as Augustus, marched forward with considerable troops; yet tensions over land disputes with England shadowed much of his involvement. Despite assembling strength in numbers, friction rooted in border conflicts shaped how deeply he could engage. Power balances shifted under the weight of old grudges held across the Channel. His presence carried influence, even when restrained by dynastic quarrels that dulled coordinated effort. Military readiness did not always align with political possibility. Decisions unfolded slowly where trust ran thin between crowns.</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Among those operating in the Outremer, the Knights Templar along with the Knights Hospitaller held enduring military roles within the Crusader States. These groups supplied essential reconnaissance through long-standing regional presence. Their forces included highly trained heavy cavalry units, ready at all times. Though formed earlier, their function evolved into a consistent defensive backbone. From fortified centers scattered across the territory, they coordinated movements and responded to threats swiftly.</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From afar, the Republic of Pisa along with Genoa ensured consistent sea-based movement of goods. Far from their shores, these seafaring powers managed logistics vital for distant military presence. Without such fleets, deployment across vast distances would have failed. Operating independently yet aligned in purpose, they upheld a fragile link between homeland and battlefield.</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The So Called Leaders of the Crusade</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Despite embodying the height of twelfth-century Europe’s martial ideals and authority, those leading the Third Crusade saw advancement slowed by personal rivalries. Though united in purpose, friction among commanders weakened coordination throughout the expedition.</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At an age when many retire, Frederick I, called Barbarossa, marched onward, driven by duty rather than desire. Leadership, to him, meant order maintained through relentless routine, not grand speeches or symbols. Though advanced in years, he moved with purpose, treating each step of the journey as part of a larger obligation. Authority flowed from structure; records, schedules, and clear ranks shaped his path. Religion framed his mission, yet it was discipline that defined his rule. Protection of Christendom rested not on miracles but method, as he saw it. The imperial name carried weight only if matched by consistent conduct.</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Known as The Lionheart, Richard ruled England with an eye fixed on battlefields beyond its shores. Though king, little time was spent governing; instead, resources flowed outward, directed toward holy war. Money once stored in royal vaults moved swiftly into ships and soldiers. It is said he viewed cities as expendable assets should profit arise. Naval dominance guided his decisions. Control of coastal strongholds in the Levant stood as a quiet priority beneath louder campaigns. Power at sea shaped every choice.</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Though driven by faith, Philip focused on strengthening France. Not battle, but strategy defined him. Where others saw holy war, he spotted opportunity, Richard’s lands became targets. His loyalty to the cause never weakened, yet ambition guided his steps. Power grew quietly under his rule. Crusading served as cover for deeper aims. Territory shifted through calculation, not force.</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Pope Gregory VIII and Pope Clement III held no command on battlefields, yet their authority shaped the expedition through doctrine and faith. When news arrived of dire events, Gregory VIII released Audita tremendi, a decree that activated the crusade effort. Participation earned complete forgiveness of wrongdoing for anyone pledging to join. Spiritual rewards were tied directly to commitment under this ruling.</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Money and Movement Organization</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For every soldier moved, a new way to collect taxes emerged. Feeding vast numbers demanded changes far beyond old systems. Movement on such scale reshaped how supplies were managed. Entire economies bent under strain from distant marches.</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From time beyond recall, rulers sought means to finance distant campaigns. For this venture, Henry II of England, later replaced by his son Richard, and Philip II of France claimed one-tenth of what individuals owned or earned. Such demand marked Europe's earliest broad levy on possessions that could be carried or traded. Though most submitted without protest, pockets of resistance emerged within towns and villages. At dusk, quiet murmurs turned into scattered defiance.</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 vast fleet came into being under Richard I’s direction. Sea travel was chosen by the English and French forces instead of long overland journeys. Previous campaigns had struggled across Asia Minor, suffering great losses during the Second Crusade. This time, waters offered a different path forward.</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At Mediterranean harbors, large reserves of grain, preserved meat, and wine were gathered ahead of time. Agreements with traders from Italy secured ongoing deliveries after arrival in the Holy Land. Though distant, supply lines remained active through these early arrangements. Once movement began, support followed without delay. Logistics depended on foresight, not chance. Prior coordination made later stages manageable. Even far from home, provisions arrived as planned.</w:t>
      </w:r>
    </w:p>
    <w:p w:rsidR="00000000" w:rsidDel="00000000" w:rsidP="00000000" w:rsidRDefault="00000000" w:rsidRPr="00000000" w14:paraId="000000B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1"/>
          <w:bCs w:val="1"/>
          <w:color w:val="1f1f1f"/>
          <w:sz w:val="28"/>
          <w:szCs w:val="28"/>
          <w:u w:val="none"/>
        </w:rPr>
      </w:pPr>
      <w:r w:rsidDel="00000000" w:rsidR="00000000" w:rsidRPr="00000000">
        <w:rPr>
          <w:rFonts w:ascii="Times New Roman" w:cs="Times New Roman" w:eastAsia="Times New Roman" w:hAnsi="Times New Roman"/>
          <w:b w:val="1"/>
          <w:bCs w:val="1"/>
          <w:color w:val="1f1f1f"/>
          <w:sz w:val="28"/>
          <w:szCs w:val="28"/>
          <w:rtl w:val="0"/>
        </w:rPr>
        <w:t xml:space="preserve">Cabinets</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color w:val="1f1f1f"/>
          <w:sz w:val="28"/>
          <w:szCs w:val="28"/>
        </w:rPr>
      </w:pPr>
      <w:r w:rsidDel="00000000" w:rsidR="00000000" w:rsidRPr="00000000">
        <w:rPr>
          <w:rtl w:val="0"/>
        </w:rPr>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Years of changing powers set the stage. A surge in faith-driven missions followed. Unity among Muslim forces grew strong. This shift endangered Christian holdings in the region. Out of such tensions, the Third Crusade took form not by chance but through consequence.</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4.1.Muslims</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The Unification Of Syria</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After the Second Crusade, unity slowly emerged among divided Muslim territories, guided by Nur ad-Din, Zengi's heir. From separate Syrian cities arose a stronger framework, shaped through careful alignment rather than force. Damascus joined his domain in 1154, marking a quiet turning point in regional balance.</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Through the idea of jihad, a sacred duty, Nur ad-Din shaped his campaigns into acts of faith rather than mere conquest. With religion as foundation, his rise found justification beyond territory, framed as defense. Facing those labeled nonbelievers, he cast his rule as protection of the faithful. In place of ambition alone stood devotion, given purpose through spiritual call. His authority grew not only by force but also by framing conflict as a divine mission to rule people into the cause.</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From Aleppo through Damascus, authority tightened under Nur ad-Din, this shift sealed the eastern flank of the Outremer. Expansion ceased abruptly once supply and movement were constrained. Defensive stances followed naturally, deepening exposure as Ayyubid influence grew nearby. Pressure built slowly, yet without pause.</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The Rise of Saladin and the Recapturing of Jerusalem</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Among those shaping events before the Third Crusade, prominence belongs to Salah ad-Din Yusuf ibn Ayyu, called Saladin in Western records. Serving first beneath Nur ad-Din, his path shifted toward authority within Egypt. Power emerged gradually; the fall of the Fatimid Caliphate marked its peak. From that moment forward, rule passed into hands new, the foundation of the Ayyubid line now set.</w:t>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Following Nur ad-Din’s passing, control of both Syria and Egypt began shifting into a single command structure led by Saladin. By the year 1183, most major Muslim territories were aligned under his authority through layered negotiations and strategic positioning. This consolidation formed an expansive domain, dense with resources, standing in stark contrast to the fragmented Christian states nearby. The scale of influence grew beyond earlier expectations due to sustained movement across regions rather than sudden conquest.</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That day near Hattin, smoke hung low over cracked earth. From the east, Saladin's troops moved without pause. Near dawn, fire caught on dried grass, then steel met shield. The kingdom’s soldiers stood together, yet broke before noon. Across broken lances, a banner fell into dust. Ranks dissolved when heat pressed hard. One by one, men dropped beside horses gasping for air. Among those taken: the king once crowned at Tyre.</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On October 2, 1187, Jerusalem yielded following a brief siege. Since the Crusader forces had been defeated, Saladin faced no barrier to advancing. Rather than ordering massacre like during the First Crusade’s capture in 1099, he permitted Christians within the city walls to pay for safe passage. This choice, unusual for its time, led some adversaries to view him as restrained. Though warfare defined the age, his conduct stood apart.</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4.2. Christians</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Though Saladin strengthened unity between his allies, conflict among the Crusader States weakened their stance. Disputes in leadership made resistance difficult when Ayyubid forces advanced.</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When Baldwin IV, known as the Leper King, died, authority unraveled. Power shifted uneasily, without clear direction. Leadership contests followed, driven by opposing groups. One group formed around Raymond III of Tripoli. Opposite him stood supporters tied to Sibylla, sibling of the late king. Her spouse, Guy of Lusignan, held influence within that circle. Rival ambitions shaped the conflict over who would rule Jerusalem.</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From time to time, certain individuals worsened tensions. One such person was Reynald of Châtillon, whose repeated violations of peace agreements stirred unrest. Notably, he targeted Muslim merchant convoys without warning. In addition, his daring sea assault deep into the Red Sea shifted perceptions. Because of these acts, Saladin found broad support when moving against the Kingdom. Religious and political grounds aligned clearly after those events.</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Still, despite rare moments of unity, like the gathering at Hattin, their command structure remained split. Because trust ran thin among leaders, each pursued separate aims. As a result, coordination faltered under pressure. In turn, opposing forces found openings where cohesion should have been. So strategy weakened from within, long before battle lines fully formed.</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D8">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1"/>
          <w:bCs w:val="1"/>
          <w:color w:val="1f1f1f"/>
          <w:sz w:val="28"/>
          <w:szCs w:val="28"/>
          <w:u w:val="none"/>
        </w:rPr>
      </w:pPr>
      <w:r w:rsidDel="00000000" w:rsidR="00000000" w:rsidRPr="00000000">
        <w:rPr>
          <w:rFonts w:ascii="Times New Roman" w:cs="Times New Roman" w:eastAsia="Times New Roman" w:hAnsi="Times New Roman"/>
          <w:b w:val="1"/>
          <w:bCs w:val="1"/>
          <w:color w:val="1f1f1f"/>
          <w:sz w:val="28"/>
          <w:szCs w:val="28"/>
          <w:rtl w:val="0"/>
        </w:rPr>
        <w:t xml:space="preserve">Timeline of Key Events</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The Third Crusade unfolded through rising tensions after Jerusalem's fall. Following that defeat came mobilization across Europe. Among those answering were rulers of great authority. Their convergence marked a turning point shaped by urgency. Ultimately, events advanced not by design but through reaction. Power shifted as armies moved toward dangerous lands.</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5.1 The Fall of Constantinople</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Though lacking walls breached or banners torn down, the episode termed the "Battle of Constantinople" marks a tense encounter during 1190, where Frederick Barbarossa met resistance from Byzantine ruler Isaac II Angelos. Moments unfolded without open combat yet carried weight through maneuvering, posture, presence. The clash lived in restraint, one emperor facing another across thresholds of power, neither advancing nor retreating.</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Unexpected resistance emerged when Isaac II, wary of the large German force and covertly aligned with Saladin, detained Frederick’s messengers. This act slowed the advance of the Crusaders through deliberate interference. Though distant powers negotiated in secret, movement on the ground faltered under political restraint. From hesitation came delay; from alliance, obstruction. The emperor's choice echoed across terrain meant for marching.</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With calculated intent, Frederick moved into Adrianople. Raids followed across nearby lands under Byzantine control, shaping circumstances so that Isaac would have little choice but to act. Pressure built quietly through motion rather than declaration.</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By early 1190, under pressure from looming attack plans aimed at Constantinople, Isaac II had little choice but to deliver vessels and provisions. Though reluctant, he arranged transport across the Hellespont so German forces could proceed into Asian territory. Faced with military escalation nearby, compliance became unavoidable despite internal resistance. Arrangements were completed during winter's final weeks before movement began in February. Pressure from advancing troops influenced decisions made within the imperial court.</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5.2 Death of King Baldwin</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Baldwin IV, known as the Leper King, died in 1185, this moment marked a turning point. Following his passing, unity within the Kingdom of Jerusalem began to unravel slowly at first. Power shifted unpredictably once stability had vanished. With no firm hand guiding decisions, tensions grew beneath the surface. Authority fractured as rival factions emerged without warning. The kingdom weakened from within just when cohesion mattered most.</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Baldwin IV passed away with no grown son to inherit, which opened the door for competing claims. Power shifted unpredictably when leadership lacked clear transfer. Without an obvious successor, influence fragmented among nobles. Authority wavered at the moment stability was most needed. The absence of a mature ruler sparked uncertainty across the realm.</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From within arose division. One group followed Raymond III of Tripoli. Another formed around Sibylla, sister to Baldwin, alongside her spouse Guy of Lusignan.</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Internal conflict tore through the Outremer territories just as Saladin began consolidating power across his domain. Leadership vanished when it mattered most, weakening their position significantly. Disunity spread amid rising external pressure, leaving openings for strategic advances elsewhere. Power vacuums emerged where coordination once existed. At that precise time, unity strengthened on the opposing side.</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5.3 Battle of Hattin</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That day marked a turning point, yet few foresaw its weight at dawn. Near twin peaks called the Horns of Hattin, lines clashed under summer heat. The date was July 4, 1187. Outcomes shifted rule across distant lands. While dust rose from arid ground, fate unfolded in silence between strikes. Commanders met where elevation narrowed. Victory tilted not by numbers alone. Instead, thirst and timing carved deeper marks than steel. From this moment forward, maps would be redrawn.</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Under relentless heat, Saladin drew the Crusaders far from any supply of water. Across barren ground they marched, misled by tactical deception. Thirst took hold where shade did not reach. The land offered nothing, no stream, no cover, only exposure. Movement slowed under the weight of sun and terrain. Separation from fresh water became decisive. What seemed like pursuit turned into entrapment. Distance grew between them and survival. In stillness broken only by wind, the plan unfolded without sound.</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Utter collapse marked the outcome when Crusader troops disintegrated on the field. Captured without delay, King Guy of Lusignan lost his freedom beneath enemy watch. Seized amid spoils, the so-called True Cross, revered above all relics, changed hands under dust and defeat.</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Left exposed after losing most forces within hours, the Crusader States faced Saladin’s movement forward with little means to resist. Their weakened state shaped what followed across the region.</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5.4 Saladin Takes Jerusalem</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After triumphing at Hattin, Saladin turned without delay toward Jerusalem, the highest objective. Though time pressed, his advance remained deliberate. The city, long contested, now stood within reach. Victory there would shift more than territory; it would reshape memory. Momentum carried him forward, yet caution guided each step. Not haste, but calculation defined the approach. Spiritual weight matched military aim. Every decision balanced consequence and opportunity. In taking Jerusalem, control extended beyond walls. History tilted on such moments.</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The city gave up on October 2, 1187. Though short, the siege ended without heavy loss of life.</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 departure marked by restraint: unlike the bloodshed of 1099 during the First Crusade, Saladin permitted Christians to pay for safe passage and leave unharmed.</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Shock spread through Europe when the city fell, ending almost nine decades of Christian control. Though long held, its capture stunned rulers and common people alike. Where confidence once stood, uncertainty now took root. Following such a sudden shift, reactions ranged from disbelief to deep sorrow. Despite earlier assurances, few saw it coming. After months of tension, the outcome left many searching for answers.</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5.5 Pope Gregory VIII Calls for Third Crusade</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By the close of 1187, word arrived at the Papal court that Jerusalem had fallen; a spiritual reaction followed without delay.</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Audita Tremendi emerged under Pope Gregory VIII, who declared it through a papal bull. Recovery of the city became its stated aim. This call took shape in formal ecclesiastical language. A fresh campaign followed its release. The document carried weight across Christian territories. Its message spread without delay. Purpose defined its structure. Not urgency, but duty shaped its tone. Announcement came not by chance, yet through deliberate act. Authority stood behind every decision.</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Among medieval practices, one stood out clearly. Remission of penalties tied to wrongdoing came through an offer made by the Pope. Participation in a journey known as taking the cross opened access to complete relief. Those stepping into this path received forgiveness fully applied. Authority granted release from earthly consequences under precise conditions. A spiritual transaction unfolded without ceremony but with clear intent.</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 call without borders: After Gregory passed away soon afterward, Clement III took up the effort, asking Europe’s monarchs to pause their minor conflicts in favor of a sacred mission.</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5.6. Frederick Barbarossa Takes The Cross</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English and French kings assembled fleets, Frederick I Barbarossa, Holy Roman Emperor, took an overland path across southeastern lands toward Asia Minor. With unmatched royal experience, he led vast forces forward under strict order, yet fate intervened late in the campaign. His death, sudden amid river crossings, reshaped everything ahead despite earlier momentum.</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Mustering of an Army</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start, coordination defined Frederick Barbarossa’s gathering of troops, a reflection of structured medieval planning. Rather than issuing appeals for willing fighters, the effort unfolded through deliberate alignment with noble hierarchies across Germany.</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reports place Frederick’s force between twelve thousand and fifteen thousand soldiers, among them three thousand clad in heavy armor. The host he commanded stood as the biggest unified group sent toward Jerusalem in that campaign. Numbers point to a significant military presence under his banner during the crusade’s third great effort.</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Mainz during March 1188, beneath the gathering known as the Court of Christ, Frederick accepted the cross without hesitation. With firm intent, he outlined military conditions, each man joining required sufficient means to sustain full twelve months, avoiding prior disorder seen in earlier uprisings led by commoners. Because stability mattered more than speed, preparations followed rigid standards meant to exclude those unable to carry their weight through hardship and distance alike.</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beginning his march, Frederick dispatched envoys to Isaac II Angelos, ruler of the Byzantine Empire. In parallel, communication reached Kilij Arslan II, sovereign of the Seljuk Sultanate of Rûm. The aim stood clear: ensure routes free of conflict. Provision access along the way also formed part of these talks. Arrangements for trade opportunities accompanied requests for unmolested travel.</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Passage Through the Balkans</w:t>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Eastward movement began when the German forces left Ratisbon during May of 1189. Alongside the Danube’s flow, they advanced through Balkan regions. Progress unfolded gradually beneath open skies. Passage followed river bends past forest edges. Terrain shifted without warning beyond the northern ridges. Settlements appeared briefly beside the route. Marching continued under changing weather patterns. Direction remained consistent despite delays. Troops crossed into unfamiliar lands by midsummer.</w:t>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Ahead of its time, Frederick's army advanced with restraint. Rather than raid settlements, as earlier campaigns often did, it maintained order through strict control. This conduct set it apart from the chaotic movements seen during the First and Second Crusades. In step but not in method, it moved forward without feeding on the countryside.</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Surprisingly calm at first, relations shifted subtly when King Béla III allowed the Crusaders entry into Hungary. Supplies arrived without delay, arranged quietly through royal decree. A modest force of local soldiers joined their path, moving alongside not out of obligation but quiet alignment. Though hosted openly, underlying strains began forming beneath the surface. Movement across borders stirred unspoken concerns among regional powers. Each step forward carried weight beyond mere travel.</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Into the highlands of the Byzantine Balkans came the army, met by rising attacks, unorganized fighters and outlaws striking without warning. These constant pressures did little to ease the Emperor’s growing frustration nor lighten the burden on his soldiers. Each advance unfolded under strain, tested not by grand battles but by small, relentless disruptions that wore down strength slowly.</w:t>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Conflict with Byzantium</w:t>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Strained ties marked the history between the Holy Roman Empire and the Byzantine realm; Frederick’s coming nearly sparked outright conflict. Though distant in practice, their courts watched each move with guarded eyes. Moments before diplomacy frayed completely, silence took hold where words once failed. Rarely had tension climbed so high without a single battle declared. Only hesitation, then delay, prevented violence from taking root that season.</w:t>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within the shadows of his court, Isaac II moved quietly against the advancing Latin forces. Though bound by treaty to support them, he chose instead a path aligned with Saladin’s interests. The arrival of Frederick's messengers was met not with welcome but with chains. Supplies meant for the northern march were diverted or delayed without explanation. Fear of the German army swelled in Constantinople, shaping decisions behind closed doors. Without open declaration, aid turned into resistance. Routes once accessible now stood blocked under shifting pretexts. This emperor, seated on the Byzantine throne, allowed cooperation to erode through silence and subterfuge.</w:t>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within the shadow of Byzantine aggression emerged Frederick's advance. Into the heart of Thrace he moved, taking hold of Philippopolis, now named Plovdiv. Supply lines strained; thus, raids spread outward across nearby lands. His army drew sustenance from what those fields offered. Movement followed necessity, not declaration.</w:t>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Eventually, Frederick advanced toward Constantinople, taking control of Adrianople. With a Crusader attack looming over his seat of power, Isaac II gave in by February 1190. In return, German forces received vessels along with provisions. Crossing into Asia Minor via the Hellespont became possible because of this support.</w:t>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Traveling Across the Turkish Lands</w:t>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Into Asia Minor they marched, where the land rose harsh and wide - the high plains of Anatolia stretching ahead. There waited resistance, not just from terrain but from those who held it, the Seljuk Turks standing firm. Harsh conditions met them, relentless under open sky. This stretch tested endurance more than any before had done.</w:t>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extreme sun, the troops endured growing thirst. Water vanished where Turkish forces had acted before. Crops lay ruined across the path forward. Wells were made undrinkable. Heat pressed down without relief. Destruction followed every mile.</w:t>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after enduring severe shortages of food and water, Frederick's well-ordered cavalry overcame the Seljuk army near Iconium during May of 1190. Though exhausted, they pressed forward under harsh conditions, leading to a clear outcome in open battle. Victory arrived not through sudden luck but steady formation work against defending troops. Supplies long denied were finally captured once enemy lines gave way. With resistance crumbled, control shifted briefly into imperial hands. The regional balance tilted, not loudly, yet unmistakably.</w:t>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Across the waters of the Saleph in Cilicia, on June 10, 1190, came the drowning of Emperor Frederick Barbarossa. Though unconfirmed, some accounts suggest his mount lost footing; others argue sudden illness struck when chilled. Disagreement persists among historians regarding which circumstance led to the event. The river took him, regardless of how it began.</w:t>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of order came collapse, when Barbarossa died, spirits fell without warning. Without that commanding presence, cohesion faded among the ranks. Though some soldiers under Frederick’s heir pressed forward toward Acre, most never advanced beyond retreat or illness. Strength scattered like dust, leaving only traces where force once stood. One pillar of the campaign had quietly vanished, undone by loss and distance alike.</w:t>
      </w:r>
    </w:p>
    <w:p w:rsidR="00000000" w:rsidDel="00000000" w:rsidP="00000000" w:rsidRDefault="00000000" w:rsidRPr="00000000" w14:paraId="0000010A">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B">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C">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D">
      <w:pPr>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5.7. Richard and Philip's Crusade</w:t>
      </w:r>
    </w:p>
    <w:p w:rsidR="00000000" w:rsidDel="00000000" w:rsidP="00000000" w:rsidRDefault="00000000" w:rsidRPr="00000000" w14:paraId="0000010E">
      <w:pPr>
        <w:ind w:left="0"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 travel organized by England’s King Richard I together with France’s King Philip II marked a shift toward advanced methods within the Crusades. Rather than following paths of earlier failures, such as the collapsed Second Crusade or Frederick Barbarossa’s doomed overland journey, this campaign, later named the “Kings’ Crusade,” depended on control of the waters, large-scale funding efforts, while burdened by tense negotiations between two dominant rulers of medieval Europe.</w:t>
      </w:r>
    </w:p>
    <w:p w:rsidR="00000000" w:rsidDel="00000000" w:rsidP="00000000" w:rsidRDefault="00000000" w:rsidRPr="00000000" w14:paraId="00000110">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Logistics of the "Kings’ Crusade"</w:t>
      </w:r>
    </w:p>
    <w:p w:rsidR="00000000" w:rsidDel="00000000" w:rsidP="00000000" w:rsidRDefault="00000000" w:rsidRPr="00000000" w14:paraId="000001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 before any vessel left port, transforming feudal realms into engines of war became necessary for both Richard and Philip. Unprecedented bureaucratic precision marked this shift, something medieval governance had seldom witnessed prior. Despite its quiet emergence, the machinery of administration grew sharper under pressure from distant holy wars.</w:t>
      </w:r>
    </w:p>
    <w:p w:rsidR="00000000" w:rsidDel="00000000" w:rsidP="00000000" w:rsidRDefault="00000000" w:rsidRPr="00000000" w14:paraId="000001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every tenth part of goods and earnings, rulers drew revenue, this measure sparked debate across realms. Not since older customs had wealth been claimed so broadly by crown authority. Though rooted in urgency, the demand reshaped how monarchs tapped civilian resources. Whole communities felt its weight, whether merchant, noble, or peasant. Rare before, such uniform extraction now stood as precedent.</w:t>
      </w:r>
    </w:p>
    <w:p w:rsidR="00000000" w:rsidDel="00000000" w:rsidP="00000000" w:rsidRDefault="00000000" w:rsidRPr="00000000" w14:paraId="000001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Beginning with naval efforts, Richard I directed significant funds from England's treasury toward building a dedicated fleet. Notably, busses, vessels designed for heavy transport, and agile galleys were developed under his oversight. These ship types responded to the challenges posed by shifting Mediterranean currents and variable sea conditions. Funding such construction consumed considerable royal resources during this phase.</w:t>
      </w:r>
    </w:p>
    <w:p w:rsidR="00000000" w:rsidDel="00000000" w:rsidP="00000000" w:rsidRDefault="00000000" w:rsidRPr="00000000" w14:paraId="000001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Vézelay, the departure unfolded when both monarchs arrived in July of 1190, joining forces under shared purpose, though harmony lasted little beyond the first steps of travel. Tensions, long buried beneath diplomacy, started emerging soon after they set out. Unity, once visible, gave way gradually to discord rooted in ambition and distrust. Their alliance weakened not by event but by silence, gesture, unspoken claim. What began as cooperation drifted into separate paths, shaped more by rivalry than intent.</w:t>
      </w:r>
    </w:p>
    <w:p w:rsidR="00000000" w:rsidDel="00000000" w:rsidP="00000000" w:rsidRDefault="00000000" w:rsidRPr="00000000" w14:paraId="00000115">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Journey Through Sicily and Cyprus</w:t>
      </w:r>
    </w:p>
    <w:p w:rsidR="00000000" w:rsidDel="00000000" w:rsidP="00000000" w:rsidRDefault="00000000" w:rsidRPr="00000000" w14:paraId="000001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Traveling toward the Holy Land followed an indirect path. Through key moves across the Mediterranean, stability emerged behind advancing forces. Supply routes held firm because of calculated positioning among coastal strongholds.</w:t>
      </w:r>
    </w:p>
    <w:p w:rsidR="00000000" w:rsidDel="00000000" w:rsidP="00000000" w:rsidRDefault="00000000" w:rsidRPr="00000000" w14:paraId="000001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Wintering in Sicily between 1190 and 1191, the Crusader army found tension rising around Messina. Dispute emerged over succession, pulling Richard into conflict tied to his sister Joan of England. Seizing the city, he applied forceful methods that unsettled Philip II. Preference for negotiation marked the French king’s stance, contrasting sharply with such actions. Resentment built as differing strategies played out on the ground.</w:t>
      </w:r>
    </w:p>
    <w:p w:rsidR="00000000" w:rsidDel="00000000" w:rsidP="00000000" w:rsidRDefault="00000000" w:rsidRPr="00000000" w14:paraId="000001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at sea, en route to Acre, storms scattered Richard’s ships along Cyprus. Though aiming only to regroup, hostility emerged when the local leader, Isaac Komnenos, abused those washed ashore, then seized Berengaria of Navarre, bound to Richard by marriage pact. Because of such acts, military response followed without delay. Within weeks, resistance faded under focused campaigns across the land. From then on, Crusader forces held an anchored position off the coast, one supplying routes westward while enduring well beyond its expected span.</w:t>
      </w:r>
    </w:p>
    <w:p w:rsidR="00000000" w:rsidDel="00000000" w:rsidP="00000000" w:rsidRDefault="00000000" w:rsidRPr="00000000" w14:paraId="00000119">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Arrival and the Siege of Acre</w:t>
      </w:r>
    </w:p>
    <w:p w:rsidR="00000000" w:rsidDel="00000000" w:rsidP="00000000" w:rsidRDefault="00000000" w:rsidRPr="00000000" w14:paraId="0000011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into its second year, the siege already gripped Acre when monarchs reached the Levant during 1191. Brutal deadlock marked every month that passed under relentless assaults.</w:t>
      </w:r>
    </w:p>
    <w:p w:rsidR="00000000" w:rsidDel="00000000" w:rsidP="00000000" w:rsidRDefault="00000000" w:rsidRPr="00000000" w14:paraId="000001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Acre gave way on July twelfth, eleven hundred ninety-one, when its defenders yielded to Crusader armies. With the coming of French and English ships, new soldiers stepped onto shore. Siege machines arrived too, one known as "Bad Neighbor," another called "God's Own Catapult", brought by Richard’s command. Hope had grown stronger under their presence. Victory followed after long pressing.</w:t>
      </w:r>
    </w:p>
    <w:p w:rsidR="00000000" w:rsidDel="00000000" w:rsidP="00000000" w:rsidRDefault="00000000" w:rsidRPr="00000000" w14:paraId="000001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surrender came disagreement about honoring the agreed conditions. Should Saladin miss the set payments, plus fail to send back the relic known as the "True Cross", consequences followed. At Ayyadieh, nearly 2,700 captives were put to death, this on command of Richard. Such an act still stirs debate among scholars today. Not every chronicler saw it the same way. The reasons behind the decision remain weighed against timing, pressure, and broken promises. Few events during the campaign drew such lasting scrutiny.</w:t>
      </w:r>
    </w:p>
    <w:p w:rsidR="00000000" w:rsidDel="00000000" w:rsidP="00000000" w:rsidRDefault="00000000" w:rsidRPr="00000000" w14:paraId="0000011D">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Departure of Philip Two</w:t>
      </w:r>
    </w:p>
    <w:p w:rsidR="00000000" w:rsidDel="00000000" w:rsidP="00000000" w:rsidRDefault="00000000" w:rsidRPr="00000000" w14:paraId="000001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long past the triumph in Acre, unity between the monarchs gave way. Their bond, thin from the start, dissolved without warning.</w:t>
      </w:r>
    </w:p>
    <w:p w:rsidR="00000000" w:rsidDel="00000000" w:rsidP="00000000" w:rsidRDefault="00000000" w:rsidRPr="00000000" w14:paraId="0000011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Illness marked the life of Philip II, who endured "Arnaldia" - a condition leading to loss of hair and nails. Despite this, attention shifted when the Count of Flanders died, sparking land conflicts within France. These tensions presented opportunities, ones Philip intended to pursue without delay.</w:t>
      </w:r>
    </w:p>
    <w:p w:rsidR="00000000" w:rsidDel="00000000" w:rsidP="00000000" w:rsidRDefault="00000000" w:rsidRPr="00000000" w14:paraId="0000012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Philip left for France in August 1191. Though he placed much of his army beneath the Duke of Burgundy's authority, overall direction quietly shifted toward Richard the Lionheart. Command, once shared, now rested more fully with him. The structure remained, yet influence moved elsewhere. Leadership changed without declaration. What stayed on paper did not reflect what unfolded in practice. A quiet transfer took place amid departure.</w:t>
      </w:r>
    </w:p>
    <w:p w:rsidR="00000000" w:rsidDel="00000000" w:rsidP="00000000" w:rsidRDefault="00000000" w:rsidRPr="00000000" w14:paraId="00000121">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Richard's Campaign and the March South</w:t>
      </w:r>
    </w:p>
    <w:p w:rsidR="00000000" w:rsidDel="00000000" w:rsidP="00000000" w:rsidRDefault="00000000" w:rsidRPr="00000000" w14:paraId="000001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no other leaders left, Richard led his forces steadily along the shore, moving toward Jaffa while Saladin’s troops followed at a distance.</w:t>
      </w:r>
    </w:p>
    <w:p w:rsidR="00000000" w:rsidDel="00000000" w:rsidP="00000000" w:rsidRDefault="00000000" w:rsidRPr="00000000" w14:paraId="0000012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day near Arsuf, discipline held firm when arrows darkened the sky. Though pressure built, restraint defined the moment, until timing tipped. Only then did armored horses surge forward, breaking enemy lines. Victory emerged not from rage, but patience shaped by cold calculation. Open ground, once seen as risk, became proof of strength. Defeat had rarely touched Saladin so clearly.</w:t>
      </w:r>
    </w:p>
    <w:p w:rsidR="00000000" w:rsidDel="00000000" w:rsidP="00000000" w:rsidRDefault="00000000" w:rsidRPr="00000000" w14:paraId="0000012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Twice moving closer to Jerusalem, Richard guided his forces within sight of Beit Nuba. Yet each advance ended in withdrawal, not from failure but calculation. Reaching the city seemed possible; holding it did not. Without enough soldiers to defend the area after others left, taking Jerusalem would have been empty. So back they turned, step by slow step. Victory measured not by ground gained, but risk weighed.</w:t>
      </w:r>
    </w:p>
    <w:p w:rsidR="00000000" w:rsidDel="00000000" w:rsidP="00000000" w:rsidRDefault="00000000" w:rsidRPr="00000000" w14:paraId="0000012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720" w:hanging="360"/>
        <w:rPr>
          <w:rFonts w:ascii="Times New Roman" w:cs="Times New Roman" w:eastAsia="Times New Roman" w:hAnsi="Times New Roman"/>
          <w:b w:val="1"/>
          <w:bCs w:val="1"/>
          <w:color w:val="1f1f1f"/>
          <w:sz w:val="28"/>
          <w:szCs w:val="28"/>
          <w:u w:val="none"/>
        </w:rPr>
      </w:pPr>
      <w:r w:rsidDel="00000000" w:rsidR="00000000" w:rsidRPr="00000000">
        <w:rPr>
          <w:rFonts w:ascii="Times New Roman" w:cs="Times New Roman" w:eastAsia="Times New Roman" w:hAnsi="Times New Roman"/>
          <w:b w:val="1"/>
          <w:bCs w:val="1"/>
          <w:color w:val="1f1f1f"/>
          <w:sz w:val="28"/>
          <w:szCs w:val="28"/>
          <w:rtl w:val="0"/>
        </w:rPr>
        <w:t xml:space="preserve"> Key People</w:t>
      </w:r>
    </w:p>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Among those who shaped the course of conflict were key individuals from opposing faiths during the Third Crusade. Shifting fortunes on campaign often traced back to decisions made by these commanders. Though separated by belief, each held influence over movement and momentum. Strategy unfolded differently because of rival ambitions behind leadership roles. Outcomes reflected not just battles won, but how such figures navigated alliances. Power rested visibly in the hands of few across divided fronts.</w:t>
      </w:r>
    </w:p>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Richard I of England</w:t>
      </w:r>
    </w:p>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 well-known figure among rulers emerged in Richard I of England, called by many as the Lionheart. Strength and courage defined his role at the head of English troops. Leadership marked his name - victories followed him, notably through events like the Siege of Acre. Harshness shadowed his choices; prisoner executions drew disapproval across regions. Jerusalem remained beyond reach, even after long campaigns shaped by determination.</w:t>
      </w:r>
    </w:p>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Salahuddin Ayyubi</w:t>
      </w:r>
    </w:p>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One notable leader emerged in the form of Saladin, ruler over Egypt and parts of Syria. Known less for conquest alone, he gained recognition through fairness and restraint in conflict. Unity among scattered Muslim territories grew under his direction, shaping resistance during the Crusader campaigns. Following a decisive confrontation at Hattin, forces aligned with him reclaimed Jerusalem - a shift that redefined the course ahead. That moment became central to what triggered the Third Crusade, altering perspectives on power and rule.</w:t>
      </w:r>
    </w:p>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Philip II</w:t>
      </w:r>
    </w:p>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From France, Philip II joined the Crusade alongside Richard early on. At first, cooperation stood strong, particularly through the Siege of Acre. Yet illness arose. Alongside growing concerns back in his kingdom, these matters pulled him westward. Before the campaign concluded, he left for French soil. Unity among the remaining forces thinned after his exit.</w:t>
      </w:r>
    </w:p>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Frederick l</w:t>
      </w:r>
    </w:p>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The Holy Roman Emperor also played a central role. Ruling with strength and long practice, he guided numerous troops across territory toward the Holy Land. While moving through Anatolia, death came by drowning during a river passage. That event weakened resolve within his forces, leading many to abandon the journey. His absence shifted the course of what followed.</w:t>
      </w:r>
    </w:p>
    <w:p w:rsidR="00000000" w:rsidDel="00000000" w:rsidP="00000000" w:rsidRDefault="00000000" w:rsidRPr="00000000" w14:paraId="000001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While one sought glory, another valued strategy - each step they took shaped the path of the Third Crusade. Though united by purpose, their disagreements steered outcomes just as much as moments of alignment did.</w:t>
      </w:r>
    </w:p>
    <w:p w:rsidR="00000000" w:rsidDel="00000000" w:rsidP="00000000" w:rsidRDefault="00000000" w:rsidRPr="00000000" w14:paraId="00000131">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720" w:hanging="360"/>
        <w:rPr>
          <w:rFonts w:ascii="Times New Roman" w:cs="Times New Roman" w:eastAsia="Times New Roman" w:hAnsi="Times New Roman"/>
          <w:b w:val="1"/>
          <w:bCs w:val="1"/>
          <w:color w:val="1f1f1f"/>
          <w:sz w:val="28"/>
          <w:szCs w:val="28"/>
          <w:u w:val="none"/>
        </w:rPr>
      </w:pPr>
      <w:r w:rsidDel="00000000" w:rsidR="00000000" w:rsidRPr="00000000">
        <w:rPr>
          <w:rFonts w:ascii="Times New Roman" w:cs="Times New Roman" w:eastAsia="Times New Roman" w:hAnsi="Times New Roman"/>
          <w:b w:val="1"/>
          <w:bCs w:val="1"/>
          <w:color w:val="1f1f1f"/>
          <w:sz w:val="28"/>
          <w:szCs w:val="28"/>
          <w:rtl w:val="0"/>
        </w:rPr>
        <w:t xml:space="preserve"> Aftermath</w:t>
      </w:r>
    </w:p>
    <w:p w:rsidR="00000000" w:rsidDel="00000000" w:rsidP="00000000" w:rsidRDefault="00000000" w:rsidRPr="00000000" w14:paraId="000001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Though neither Christians nor Muslims claimed full triumph in the Third Crusade, its effects lingered across both worlds. Outcomes shifted balances quietly, where expectations once ran high. Long after fighting ceased, influence remained woven into relations between regions. Victory stood absent, yet change did not wait for it.</w:t>
      </w:r>
    </w:p>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What stood out most was the deal struck by Richard I of England and Saladin - the Treaty of Jaffa, signed in 1192. Under its terms, Crusader forces held on to several ports, including Acre. Jerusalem stayed under Muslim rule. Still, access for Christian pilgrims to the sacred sites was granted without danger. Far from triumph, it felt more like mutual concession.</w:t>
      </w:r>
    </w:p>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Despite falling short of reclaiming Jerusalem, the Crusaders expanded their influence across the eastern Mediterranean. Following the campaign, commerce between Europe and the Middle East rose steadily - spurring shifts in both economy and culture. From these developments, maritime powers such as Venice and Genoa gained considerable advantage.</w:t>
      </w:r>
    </w:p>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Leadership mattered during the Crusade, yet division among figures such as Richard and Philip caused strain. In contrast, cohesion emerged where Saladin led, lending strength to Muslim ranks. What stood out was not just power but how it was held together - or broken apart.</w:t>
      </w:r>
    </w:p>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Respect endured long after conflict ended, shaped by moments when Richard met Saladin on neutral ground. Though leading opposing forces, gestures of courtesy emerged - exchanged gifts, mutual acknowledgments. History recalls their conduct not through battle, but in pauses where rivalry softened into recognition. Moments like these stand apart from violence, revealing how adversaries may still acknowledge one another.</w:t>
      </w:r>
    </w:p>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Long after its end, the Third Crusade failed to settle disputes about the Holy Land. Rather than bring closure, repeated campaigns followed between Christian and Muslim rulers. Yet within that repetition, space emerged where talks could begin. The path toward diplomacy took shape slowly through these events.</w:t>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Still, what followed the Third Crusade shows how force alone reaches its edge. Yet diplomacy gains ground where weapons stall. In truth, resolution often rises when sides choose negotiation instead of conquest. Therefore, stalemates can shift toward settlement through mutual concession. Hence, history remembers not just battles but bargains forged after bloodshed.</w:t>
      </w:r>
    </w:p>
    <w:p w:rsidR="00000000" w:rsidDel="00000000" w:rsidP="00000000" w:rsidRDefault="00000000" w:rsidRPr="00000000" w14:paraId="0000013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b w:val="1"/>
          <w:bCs w:val="1"/>
          <w:color w:val="1f1f1f"/>
          <w:sz w:val="28"/>
          <w:szCs w:val="28"/>
          <w:u w:val="none"/>
        </w:rPr>
      </w:pPr>
      <w:r w:rsidDel="00000000" w:rsidR="00000000" w:rsidRPr="00000000">
        <w:rPr>
          <w:rFonts w:ascii="Times New Roman" w:cs="Times New Roman" w:eastAsia="Times New Roman" w:hAnsi="Times New Roman"/>
          <w:b w:val="1"/>
          <w:bCs w:val="1"/>
          <w:color w:val="1f1f1f"/>
          <w:sz w:val="28"/>
          <w:szCs w:val="28"/>
          <w:rtl w:val="0"/>
        </w:rPr>
        <w:t xml:space="preserve">References</w:t>
      </w:r>
    </w:p>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bCs w:val="1"/>
          <w:color w:val="1f1f1f"/>
          <w:sz w:val="28"/>
          <w:szCs w:val="28"/>
        </w:rPr>
      </w:pPr>
      <w:r w:rsidDel="00000000" w:rsidR="00000000" w:rsidRPr="00000000">
        <w:rPr>
          <w:rtl w:val="0"/>
        </w:rPr>
      </w:r>
    </w:p>
    <w:p w:rsidR="00000000" w:rsidDel="00000000" w:rsidP="00000000" w:rsidRDefault="00000000" w:rsidRPr="00000000" w14:paraId="0000013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https://archive.history.ac.uk/library/collections/crusades-history</w:t>
        </w:r>
      </w:hyperlink>
      <w:r w:rsidDel="00000000" w:rsidR="00000000" w:rsidRPr="00000000">
        <w:rPr>
          <w:rtl w:val="0"/>
        </w:rPr>
      </w:r>
    </w:p>
    <w:p w:rsidR="00000000" w:rsidDel="00000000" w:rsidP="00000000" w:rsidRDefault="00000000" w:rsidRPr="00000000" w14:paraId="0000013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https://templiers.org/biblio-siege-acre-hosler.html</w:t>
        </w:r>
      </w:hyperlink>
      <w:r w:rsidDel="00000000" w:rsidR="00000000" w:rsidRPr="00000000">
        <w:rPr>
          <w:rtl w:val="0"/>
        </w:rPr>
      </w:r>
    </w:p>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https://kclpure.kcl.ac.uk/portal/en/publications/the-third-crusade-in-historiographical-perspective/</w:t>
        </w:r>
      </w:hyperlink>
      <w:r w:rsidDel="00000000" w:rsidR="00000000" w:rsidRPr="00000000">
        <w:rPr>
          <w:rtl w:val="0"/>
        </w:rPr>
      </w:r>
    </w:p>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https://www.britannica.com/event/Crusades/The-Third-Crusade</w:t>
        </w:r>
      </w:hyperlink>
      <w:r w:rsidDel="00000000" w:rsidR="00000000" w:rsidRPr="00000000">
        <w:rPr>
          <w:rtl w:val="0"/>
        </w:rPr>
      </w:r>
    </w:p>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https://compass.onlinelibrary.wiley.com/doi/10.1111/hic3.12662</w:t>
        </w:r>
      </w:hyperlink>
      <w:r w:rsidDel="00000000" w:rsidR="00000000" w:rsidRPr="00000000">
        <w:rPr>
          <w:rtl w:val="0"/>
        </w:rPr>
      </w:r>
    </w:p>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f1f1f"/>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https://www.ebsco.com/research-starters/history/third-crusade</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ebsco.com/research-starters/history/third-crusade" TargetMode="External"/><Relationship Id="rId10" Type="http://schemas.openxmlformats.org/officeDocument/2006/relationships/hyperlink" Target="https://compass.onlinelibrary.wiley.com/doi/10.1111/hic3.12662" TargetMode="External"/><Relationship Id="rId9" Type="http://schemas.openxmlformats.org/officeDocument/2006/relationships/hyperlink" Target="https://www.britannica.com/event/Crusades/The-Third-Crusade" TargetMode="External"/><Relationship Id="rId5" Type="http://schemas.openxmlformats.org/officeDocument/2006/relationships/styles" Target="styles.xml"/><Relationship Id="rId6" Type="http://schemas.openxmlformats.org/officeDocument/2006/relationships/hyperlink" Target="https://archive.history.ac.uk/library/collections/crusades-history" TargetMode="External"/><Relationship Id="rId7" Type="http://schemas.openxmlformats.org/officeDocument/2006/relationships/hyperlink" Target="https://templiers.org/biblio-siege-acre-hosler.html" TargetMode="External"/><Relationship Id="rId8" Type="http://schemas.openxmlformats.org/officeDocument/2006/relationships/hyperlink" Target="https://kclpure.kcl.ac.uk/portal/en/publications/the-third-crusade-in-historiographical-perspe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